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1998" w14:textId="77777777" w:rsidR="00185285" w:rsidRDefault="00185285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  <w:r w:rsidRPr="00185285">
        <w:rPr>
          <w:noProof/>
          <w:color w:val="808080" w:themeColor="background1" w:themeShade="80"/>
          <w:lang w:val="en-GB"/>
        </w:rPr>
        <w:drawing>
          <wp:anchor distT="0" distB="0" distL="114300" distR="114300" simplePos="0" relativeHeight="251658752" behindDoc="1" locked="0" layoutInCell="1" allowOverlap="1" wp14:anchorId="4BCC1A14" wp14:editId="70114ED9">
            <wp:simplePos x="0" y="0"/>
            <wp:positionH relativeFrom="column">
              <wp:posOffset>4848225</wp:posOffset>
            </wp:positionH>
            <wp:positionV relativeFrom="paragraph">
              <wp:posOffset>-171450</wp:posOffset>
            </wp:positionV>
            <wp:extent cx="914400" cy="9144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v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F7" w:rsidRPr="00185285">
        <w:rPr>
          <w:b/>
          <w:color w:val="808080" w:themeColor="background1" w:themeShade="80"/>
          <w:sz w:val="36"/>
          <w:szCs w:val="36"/>
          <w:lang w:val="en-GB"/>
        </w:rPr>
        <w:t xml:space="preserve">Suggested Feedback Questionnaire </w:t>
      </w:r>
    </w:p>
    <w:p w14:paraId="2794E38B" w14:textId="77777777" w:rsidR="008121F7" w:rsidRDefault="008121F7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  <w:r w:rsidRPr="00185285">
        <w:rPr>
          <w:b/>
          <w:color w:val="808080" w:themeColor="background1" w:themeShade="80"/>
          <w:sz w:val="36"/>
          <w:szCs w:val="36"/>
          <w:lang w:val="en-GB"/>
        </w:rPr>
        <w:t>for Academy events</w:t>
      </w:r>
    </w:p>
    <w:p w14:paraId="15EA00C6" w14:textId="77777777" w:rsidR="00185285" w:rsidRPr="00185285" w:rsidRDefault="00185285" w:rsidP="00185285">
      <w:pPr>
        <w:rPr>
          <w:b/>
          <w:color w:val="808080" w:themeColor="background1" w:themeShade="80"/>
          <w:sz w:val="36"/>
          <w:szCs w:val="36"/>
          <w:lang w:val="en-GB"/>
        </w:rPr>
      </w:pPr>
    </w:p>
    <w:tbl>
      <w:tblPr>
        <w:tblStyle w:val="Tabelrasterlich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85285" w:rsidRPr="001D7737" w14:paraId="3B2C80C1" w14:textId="77777777" w:rsidTr="00185285">
        <w:tc>
          <w:tcPr>
            <w:tcW w:w="9322" w:type="dxa"/>
            <w:vAlign w:val="center"/>
          </w:tcPr>
          <w:p w14:paraId="4D2C6506" w14:textId="51384412" w:rsidR="00185285" w:rsidRPr="00185285" w:rsidRDefault="00185285" w:rsidP="00185285">
            <w:pPr>
              <w:pStyle w:val="Lijstalinea"/>
              <w:numPr>
                <w:ilvl w:val="0"/>
                <w:numId w:val="16"/>
              </w:numPr>
              <w:spacing w:before="240"/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 xml:space="preserve">OVERALL HOW HELPFUL DID YOU FIND THE SCIENTIFIC CONTENT OF THE </w:t>
            </w:r>
            <w:r w:rsidR="001D7737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>EVENT?</w:t>
            </w:r>
            <w:r w:rsidR="001D7737"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 xml:space="preserve"> </w:t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>(TICK ONE)</w:t>
            </w:r>
          </w:p>
        </w:tc>
      </w:tr>
      <w:tr w:rsidR="00185285" w:rsidRPr="00185285" w14:paraId="7CA7D7D6" w14:textId="77777777" w:rsidTr="00185285">
        <w:tc>
          <w:tcPr>
            <w:tcW w:w="9322" w:type="dxa"/>
          </w:tcPr>
          <w:p w14:paraId="35544355" w14:textId="77777777" w:rsidR="00185285" w:rsidRPr="00185285" w:rsidRDefault="00185285" w:rsidP="004E5E71">
            <w:pPr>
              <w:pStyle w:val="Lijstalinea"/>
              <w:numPr>
                <w:ilvl w:val="0"/>
                <w:numId w:val="12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Extremely helpful</w:t>
            </w:r>
          </w:p>
        </w:tc>
      </w:tr>
      <w:tr w:rsidR="00185285" w:rsidRPr="00185285" w14:paraId="5C26426B" w14:textId="77777777" w:rsidTr="00185285">
        <w:tc>
          <w:tcPr>
            <w:tcW w:w="9322" w:type="dxa"/>
          </w:tcPr>
          <w:p w14:paraId="4E102347" w14:textId="77777777" w:rsidR="00185285" w:rsidRPr="00185285" w:rsidRDefault="00185285" w:rsidP="004E5E71">
            <w:pPr>
              <w:pStyle w:val="Lijstalinea"/>
              <w:numPr>
                <w:ilvl w:val="0"/>
                <w:numId w:val="12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Very helpful</w:t>
            </w:r>
          </w:p>
        </w:tc>
      </w:tr>
      <w:tr w:rsidR="00185285" w:rsidRPr="00185285" w14:paraId="162995F4" w14:textId="77777777" w:rsidTr="00185285">
        <w:tc>
          <w:tcPr>
            <w:tcW w:w="9322" w:type="dxa"/>
          </w:tcPr>
          <w:p w14:paraId="42CEE4BA" w14:textId="77777777" w:rsidR="00185285" w:rsidRPr="00185285" w:rsidRDefault="00185285" w:rsidP="004E5E71">
            <w:pPr>
              <w:pStyle w:val="Lijstalinea"/>
              <w:numPr>
                <w:ilvl w:val="0"/>
                <w:numId w:val="12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Somewhat helpful</w:t>
            </w:r>
          </w:p>
        </w:tc>
      </w:tr>
      <w:tr w:rsidR="00185285" w:rsidRPr="00185285" w14:paraId="138D40DB" w14:textId="77777777" w:rsidTr="00185285">
        <w:tc>
          <w:tcPr>
            <w:tcW w:w="9322" w:type="dxa"/>
          </w:tcPr>
          <w:p w14:paraId="546A7813" w14:textId="77777777" w:rsidR="00185285" w:rsidRPr="00185285" w:rsidRDefault="00185285" w:rsidP="004E5E71">
            <w:pPr>
              <w:pStyle w:val="Lijstalinea"/>
              <w:numPr>
                <w:ilvl w:val="0"/>
                <w:numId w:val="12"/>
              </w:numPr>
              <w:ind w:left="1066" w:hanging="357"/>
              <w:contextualSpacing w:val="0"/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Unhelpful</w:t>
            </w:r>
          </w:p>
        </w:tc>
      </w:tr>
      <w:tr w:rsidR="00185285" w:rsidRPr="001D7737" w14:paraId="1D65E87D" w14:textId="77777777" w:rsidTr="00185285">
        <w:tc>
          <w:tcPr>
            <w:tcW w:w="9322" w:type="dxa"/>
            <w:vAlign w:val="center"/>
          </w:tcPr>
          <w:p w14:paraId="2CFDBDC5" w14:textId="1744134F" w:rsidR="00185285" w:rsidRPr="00185285" w:rsidRDefault="00185285" w:rsidP="00185285">
            <w:pPr>
              <w:pStyle w:val="Lijstalinea"/>
              <w:numPr>
                <w:ilvl w:val="0"/>
                <w:numId w:val="16"/>
              </w:numPr>
              <w:spacing w:before="240"/>
              <w:contextualSpacing w:val="0"/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 xml:space="preserve">OVERALL HOW USEFUL TO YOU WAS THE SCIENTIFIC CONTENT PRESENTED IN THE </w:t>
            </w:r>
            <w:r w:rsidR="001D7737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>EVENT?</w:t>
            </w:r>
            <w:r w:rsidR="001D7737"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 xml:space="preserve"> </w:t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>(TICK ONE)</w:t>
            </w:r>
          </w:p>
        </w:tc>
      </w:tr>
      <w:tr w:rsidR="00185285" w:rsidRPr="00185285" w14:paraId="0B91B91C" w14:textId="77777777" w:rsidTr="00185285">
        <w:tc>
          <w:tcPr>
            <w:tcW w:w="9322" w:type="dxa"/>
          </w:tcPr>
          <w:p w14:paraId="6994C68B" w14:textId="77777777" w:rsidR="00185285" w:rsidRPr="00185285" w:rsidRDefault="00185285" w:rsidP="004E5E71">
            <w:pPr>
              <w:pStyle w:val="Lijstalinea"/>
              <w:numPr>
                <w:ilvl w:val="0"/>
                <w:numId w:val="13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Extremely useful</w:t>
            </w:r>
          </w:p>
        </w:tc>
      </w:tr>
      <w:tr w:rsidR="00185285" w:rsidRPr="00185285" w14:paraId="275CA06A" w14:textId="77777777" w:rsidTr="00185285">
        <w:tc>
          <w:tcPr>
            <w:tcW w:w="9322" w:type="dxa"/>
          </w:tcPr>
          <w:p w14:paraId="70772F40" w14:textId="77777777" w:rsidR="00185285" w:rsidRPr="00185285" w:rsidRDefault="00185285" w:rsidP="004E5E71">
            <w:pPr>
              <w:pStyle w:val="Lijstalinea"/>
              <w:numPr>
                <w:ilvl w:val="0"/>
                <w:numId w:val="13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Very useful</w:t>
            </w:r>
          </w:p>
        </w:tc>
      </w:tr>
      <w:tr w:rsidR="00185285" w:rsidRPr="00185285" w14:paraId="5F217879" w14:textId="77777777" w:rsidTr="00185285">
        <w:tc>
          <w:tcPr>
            <w:tcW w:w="9322" w:type="dxa"/>
          </w:tcPr>
          <w:p w14:paraId="2782C738" w14:textId="77777777" w:rsidR="00185285" w:rsidRPr="00185285" w:rsidRDefault="00185285" w:rsidP="004E5E71">
            <w:pPr>
              <w:pStyle w:val="Lijstalinea"/>
              <w:numPr>
                <w:ilvl w:val="0"/>
                <w:numId w:val="13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Somewhat useful</w:t>
            </w:r>
          </w:p>
        </w:tc>
      </w:tr>
      <w:tr w:rsidR="00185285" w:rsidRPr="00185285" w14:paraId="7F2BB828" w14:textId="77777777" w:rsidTr="00185285">
        <w:tc>
          <w:tcPr>
            <w:tcW w:w="9322" w:type="dxa"/>
          </w:tcPr>
          <w:p w14:paraId="22179E96" w14:textId="77777777" w:rsidR="00185285" w:rsidRPr="00185285" w:rsidRDefault="00185285" w:rsidP="004E5E71">
            <w:pPr>
              <w:pStyle w:val="Lijstalinea"/>
              <w:numPr>
                <w:ilvl w:val="0"/>
                <w:numId w:val="13"/>
              </w:numPr>
              <w:ind w:left="1066" w:hanging="357"/>
              <w:contextualSpacing w:val="0"/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Not useful</w:t>
            </w:r>
          </w:p>
        </w:tc>
      </w:tr>
      <w:tr w:rsidR="00185285" w:rsidRPr="001D7737" w14:paraId="282B9BDC" w14:textId="77777777" w:rsidTr="00185285">
        <w:tc>
          <w:tcPr>
            <w:tcW w:w="9322" w:type="dxa"/>
            <w:vAlign w:val="center"/>
          </w:tcPr>
          <w:p w14:paraId="4B44C44D" w14:textId="29A56CE8" w:rsidR="00185285" w:rsidRPr="00185285" w:rsidRDefault="00185285" w:rsidP="00185285">
            <w:pPr>
              <w:pStyle w:val="Lijstalinea"/>
              <w:numPr>
                <w:ilvl w:val="0"/>
                <w:numId w:val="16"/>
              </w:numPr>
              <w:spacing w:before="240"/>
              <w:ind w:left="714" w:hanging="357"/>
              <w:contextualSpacing w:val="0"/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 xml:space="preserve">HOW LIKELY ARE YOU TO USE THE KNOWLEDGE GAINED DURING THE </w:t>
            </w:r>
            <w:r w:rsidR="008D23E2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 xml:space="preserve">EVENT </w:t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>BACK IN YOUR WORK ENVIRONMENT?  (TICK ONE)</w:t>
            </w:r>
          </w:p>
        </w:tc>
      </w:tr>
      <w:tr w:rsidR="00185285" w:rsidRPr="00185285" w14:paraId="262DA549" w14:textId="77777777" w:rsidTr="00185285">
        <w:tc>
          <w:tcPr>
            <w:tcW w:w="9322" w:type="dxa"/>
          </w:tcPr>
          <w:p w14:paraId="2C071141" w14:textId="77777777" w:rsidR="00185285" w:rsidRPr="00185285" w:rsidRDefault="00185285" w:rsidP="004E5E71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Extremely likely</w:t>
            </w:r>
          </w:p>
        </w:tc>
      </w:tr>
      <w:tr w:rsidR="00185285" w:rsidRPr="00185285" w14:paraId="3DED5D70" w14:textId="77777777" w:rsidTr="00185285">
        <w:tc>
          <w:tcPr>
            <w:tcW w:w="9322" w:type="dxa"/>
          </w:tcPr>
          <w:p w14:paraId="402A9D9D" w14:textId="77777777" w:rsidR="00185285" w:rsidRPr="00185285" w:rsidRDefault="00185285" w:rsidP="004E5E71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Very likely</w:t>
            </w:r>
          </w:p>
        </w:tc>
      </w:tr>
      <w:tr w:rsidR="00185285" w:rsidRPr="00185285" w14:paraId="18DE63E7" w14:textId="77777777" w:rsidTr="00185285">
        <w:tc>
          <w:tcPr>
            <w:tcW w:w="9322" w:type="dxa"/>
          </w:tcPr>
          <w:p w14:paraId="56265D84" w14:textId="77777777" w:rsidR="00185285" w:rsidRPr="00185285" w:rsidRDefault="00185285" w:rsidP="004E5E71">
            <w:pPr>
              <w:pStyle w:val="Lijstalinea"/>
              <w:numPr>
                <w:ilvl w:val="0"/>
                <w:numId w:val="14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Somewhat likely</w:t>
            </w:r>
          </w:p>
        </w:tc>
      </w:tr>
      <w:tr w:rsidR="00185285" w:rsidRPr="00185285" w14:paraId="14753753" w14:textId="77777777" w:rsidTr="00185285">
        <w:tc>
          <w:tcPr>
            <w:tcW w:w="9322" w:type="dxa"/>
          </w:tcPr>
          <w:p w14:paraId="26AB4B51" w14:textId="77777777" w:rsidR="00185285" w:rsidRPr="00185285" w:rsidRDefault="00185285" w:rsidP="004E5E71">
            <w:pPr>
              <w:pStyle w:val="Lijstalinea"/>
              <w:numPr>
                <w:ilvl w:val="0"/>
                <w:numId w:val="14"/>
              </w:numPr>
              <w:ind w:left="1077" w:hanging="357"/>
              <w:contextualSpacing w:val="0"/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Unlikely</w:t>
            </w:r>
          </w:p>
        </w:tc>
      </w:tr>
      <w:tr w:rsidR="00185285" w:rsidRPr="001D7737" w14:paraId="4FF3C57B" w14:textId="77777777" w:rsidTr="00185285">
        <w:tc>
          <w:tcPr>
            <w:tcW w:w="9322" w:type="dxa"/>
            <w:vAlign w:val="center"/>
          </w:tcPr>
          <w:p w14:paraId="6FD816E8" w14:textId="77777777" w:rsidR="00185285" w:rsidRPr="00185285" w:rsidRDefault="00185285" w:rsidP="00185285">
            <w:pPr>
              <w:pStyle w:val="Lijstalinea"/>
              <w:numPr>
                <w:ilvl w:val="0"/>
                <w:numId w:val="16"/>
              </w:numPr>
              <w:spacing w:before="240"/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>PLEASE RATE EACH OF THE PRESENTATIONS IN THE SESSION/S</w:t>
            </w:r>
          </w:p>
        </w:tc>
      </w:tr>
      <w:tr w:rsidR="00185285" w:rsidRPr="00185285" w14:paraId="545537BB" w14:textId="77777777" w:rsidTr="00185285">
        <w:tc>
          <w:tcPr>
            <w:tcW w:w="9322" w:type="dxa"/>
          </w:tcPr>
          <w:p w14:paraId="55EBDB9F" w14:textId="77777777" w:rsidR="00185285" w:rsidRPr="00185285" w:rsidRDefault="00185285" w:rsidP="004E5E71">
            <w:pPr>
              <w:jc w:val="both"/>
              <w:rPr>
                <w:rFonts w:ascii="Calibri Light" w:hAnsi="Calibri Light"/>
                <w:bCs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</w:r>
            <w:r w:rsidRPr="00185285">
              <w:rPr>
                <w:rFonts w:ascii="Calibri Light" w:hAnsi="Calibri Light"/>
                <w:bCs/>
                <w:color w:val="808080" w:themeColor="background1" w:themeShade="80"/>
                <w:lang w:val="en-GB"/>
              </w:rPr>
              <w:t>(1= poor, 5 = excellent)</w:t>
            </w:r>
          </w:p>
        </w:tc>
      </w:tr>
      <w:tr w:rsidR="00185285" w:rsidRPr="00185285" w14:paraId="3383F0E5" w14:textId="77777777" w:rsidTr="00185285">
        <w:tc>
          <w:tcPr>
            <w:tcW w:w="9322" w:type="dxa"/>
          </w:tcPr>
          <w:p w14:paraId="6447DA05" w14:textId="77777777" w:rsidR="00185285" w:rsidRPr="00185285" w:rsidRDefault="00185285" w:rsidP="004E5E71">
            <w:pPr>
              <w:jc w:val="both"/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  <w:t>1</w:t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  <w:t>2</w:t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  <w:t>3</w:t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  <w:t>4</w:t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</w: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ab/>
              <w:t>5</w:t>
            </w:r>
          </w:p>
        </w:tc>
      </w:tr>
      <w:tr w:rsidR="00185285" w:rsidRPr="00185285" w14:paraId="66B60F70" w14:textId="77777777" w:rsidTr="00185285">
        <w:tc>
          <w:tcPr>
            <w:tcW w:w="9322" w:type="dxa"/>
          </w:tcPr>
          <w:p w14:paraId="67BD5D6D" w14:textId="77777777" w:rsidR="00185285" w:rsidRPr="00185285" w:rsidRDefault="00185285" w:rsidP="004E5E71">
            <w:p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1</w:t>
            </w: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ab/>
            </w: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ab/>
            </w:r>
          </w:p>
        </w:tc>
      </w:tr>
      <w:tr w:rsidR="00185285" w:rsidRPr="00185285" w14:paraId="1D20493F" w14:textId="77777777" w:rsidTr="00185285">
        <w:tc>
          <w:tcPr>
            <w:tcW w:w="9322" w:type="dxa"/>
          </w:tcPr>
          <w:p w14:paraId="717B2AA7" w14:textId="77777777" w:rsidR="00185285" w:rsidRPr="00185285" w:rsidRDefault="00185285" w:rsidP="004E5E71">
            <w:p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2</w:t>
            </w:r>
          </w:p>
        </w:tc>
      </w:tr>
      <w:tr w:rsidR="00185285" w:rsidRPr="00185285" w14:paraId="6ABB786A" w14:textId="77777777" w:rsidTr="00185285">
        <w:tc>
          <w:tcPr>
            <w:tcW w:w="9322" w:type="dxa"/>
          </w:tcPr>
          <w:p w14:paraId="7AA6C409" w14:textId="77777777" w:rsidR="00185285" w:rsidRPr="00185285" w:rsidRDefault="00185285" w:rsidP="004E5E71">
            <w:p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3</w:t>
            </w:r>
          </w:p>
        </w:tc>
      </w:tr>
      <w:tr w:rsidR="00185285" w:rsidRPr="001D7737" w14:paraId="798B7A57" w14:textId="77777777" w:rsidTr="00185285">
        <w:tc>
          <w:tcPr>
            <w:tcW w:w="9322" w:type="dxa"/>
            <w:vAlign w:val="center"/>
          </w:tcPr>
          <w:p w14:paraId="3507711F" w14:textId="77777777" w:rsidR="00185285" w:rsidRPr="00185285" w:rsidRDefault="00185285" w:rsidP="00185285">
            <w:pPr>
              <w:pStyle w:val="Lijstalinea"/>
              <w:numPr>
                <w:ilvl w:val="0"/>
                <w:numId w:val="16"/>
              </w:numPr>
              <w:spacing w:before="240" w:after="120"/>
              <w:ind w:left="714" w:hanging="357"/>
              <w:contextualSpacing w:val="0"/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>WERE YOUR LEARNING OBJECTIVES MET BY THE SCIENTIFIC CONTENT OF THE SESSION?</w:t>
            </w:r>
          </w:p>
        </w:tc>
      </w:tr>
      <w:tr w:rsidR="00185285" w:rsidRPr="00185285" w14:paraId="3D0AB747" w14:textId="77777777" w:rsidTr="00185285">
        <w:tc>
          <w:tcPr>
            <w:tcW w:w="9322" w:type="dxa"/>
          </w:tcPr>
          <w:p w14:paraId="76E151C4" w14:textId="77777777" w:rsidR="00185285" w:rsidRPr="00185285" w:rsidRDefault="00185285" w:rsidP="004E5E71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Extremely well met</w:t>
            </w:r>
          </w:p>
        </w:tc>
      </w:tr>
      <w:tr w:rsidR="00185285" w:rsidRPr="00185285" w14:paraId="4C420D3C" w14:textId="77777777" w:rsidTr="00185285">
        <w:tc>
          <w:tcPr>
            <w:tcW w:w="9322" w:type="dxa"/>
          </w:tcPr>
          <w:p w14:paraId="5F25E7FF" w14:textId="77777777" w:rsidR="00185285" w:rsidRPr="00185285" w:rsidRDefault="00185285" w:rsidP="004E5E71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Very well met</w:t>
            </w:r>
          </w:p>
        </w:tc>
      </w:tr>
      <w:tr w:rsidR="00185285" w:rsidRPr="00185285" w14:paraId="058219C1" w14:textId="77777777" w:rsidTr="00185285">
        <w:tc>
          <w:tcPr>
            <w:tcW w:w="9322" w:type="dxa"/>
          </w:tcPr>
          <w:p w14:paraId="1D028A58" w14:textId="77777777" w:rsidR="00185285" w:rsidRPr="00185285" w:rsidRDefault="00185285" w:rsidP="004E5E71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Somewhat met</w:t>
            </w:r>
          </w:p>
        </w:tc>
      </w:tr>
      <w:tr w:rsidR="00185285" w:rsidRPr="00185285" w14:paraId="2D8815C1" w14:textId="77777777" w:rsidTr="00185285">
        <w:tc>
          <w:tcPr>
            <w:tcW w:w="9322" w:type="dxa"/>
          </w:tcPr>
          <w:p w14:paraId="6B22B509" w14:textId="77777777" w:rsidR="00185285" w:rsidRPr="00185285" w:rsidRDefault="00185285" w:rsidP="004E5E71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Slightly met</w:t>
            </w:r>
          </w:p>
        </w:tc>
      </w:tr>
      <w:tr w:rsidR="00185285" w:rsidRPr="00185285" w14:paraId="0B2F9BC5" w14:textId="77777777" w:rsidTr="00185285">
        <w:tc>
          <w:tcPr>
            <w:tcW w:w="9322" w:type="dxa"/>
          </w:tcPr>
          <w:p w14:paraId="58B74DC6" w14:textId="77777777" w:rsidR="00185285" w:rsidRPr="00185285" w:rsidRDefault="00185285" w:rsidP="004E5E71">
            <w:pPr>
              <w:pStyle w:val="Lijstalinea"/>
              <w:numPr>
                <w:ilvl w:val="0"/>
                <w:numId w:val="15"/>
              </w:numPr>
              <w:jc w:val="both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color w:val="808080" w:themeColor="background1" w:themeShade="80"/>
                <w:lang w:val="en-GB"/>
              </w:rPr>
              <w:t>Unmet</w:t>
            </w:r>
          </w:p>
        </w:tc>
      </w:tr>
      <w:tr w:rsidR="00185285" w:rsidRPr="001D7737" w14:paraId="432DF542" w14:textId="77777777" w:rsidTr="00185285">
        <w:tc>
          <w:tcPr>
            <w:tcW w:w="9322" w:type="dxa"/>
            <w:vAlign w:val="center"/>
          </w:tcPr>
          <w:p w14:paraId="3C778B31" w14:textId="77777777" w:rsidR="00185285" w:rsidRPr="00185285" w:rsidRDefault="00185285" w:rsidP="00185285">
            <w:pPr>
              <w:pStyle w:val="Lijstalinea"/>
              <w:numPr>
                <w:ilvl w:val="0"/>
                <w:numId w:val="16"/>
              </w:numPr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  <w:r w:rsidRPr="00185285">
              <w:rPr>
                <w:rFonts w:ascii="Calibri Light" w:hAnsi="Calibri Light"/>
                <w:b/>
                <w:color w:val="808080" w:themeColor="background1" w:themeShade="80"/>
                <w:lang w:val="en-GB"/>
              </w:rPr>
              <w:t>PLEASE WRITE ANY COMMENTS YOU MAY HAVE ABOUT THE SESSION</w:t>
            </w:r>
          </w:p>
          <w:p w14:paraId="51239A3C" w14:textId="77777777" w:rsidR="00185285" w:rsidRDefault="00185285" w:rsidP="00185285">
            <w:pPr>
              <w:pStyle w:val="Lijstalinea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</w:p>
          <w:p w14:paraId="5DE0DBEB" w14:textId="77777777" w:rsidR="00185285" w:rsidRDefault="00185285" w:rsidP="00185285">
            <w:pPr>
              <w:pStyle w:val="Lijstalinea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</w:p>
          <w:p w14:paraId="1661A456" w14:textId="77777777" w:rsidR="00185285" w:rsidRDefault="00185285" w:rsidP="00185285">
            <w:pPr>
              <w:pStyle w:val="Lijstalinea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</w:p>
          <w:p w14:paraId="3AEA222D" w14:textId="77777777" w:rsidR="00185285" w:rsidRPr="00185285" w:rsidRDefault="00185285" w:rsidP="00185285">
            <w:pPr>
              <w:pStyle w:val="Lijstalinea"/>
              <w:rPr>
                <w:rFonts w:ascii="Calibri Light" w:hAnsi="Calibri Light"/>
                <w:color w:val="808080" w:themeColor="background1" w:themeShade="80"/>
                <w:lang w:val="en-GB"/>
              </w:rPr>
            </w:pPr>
          </w:p>
        </w:tc>
      </w:tr>
    </w:tbl>
    <w:p w14:paraId="5526C7CE" w14:textId="77777777" w:rsidR="00C024B4" w:rsidRPr="00185285" w:rsidRDefault="00C024B4" w:rsidP="00185285">
      <w:pPr>
        <w:rPr>
          <w:rFonts w:ascii="Calibri Light" w:hAnsi="Calibri Light"/>
          <w:lang w:val="en-GB"/>
        </w:rPr>
      </w:pPr>
    </w:p>
    <w:sectPr w:rsidR="00C024B4" w:rsidRPr="00185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42D6" w14:textId="77777777" w:rsidR="00C83C8B" w:rsidRDefault="00C83C8B" w:rsidP="008121F7">
      <w:pPr>
        <w:spacing w:after="0" w:line="240" w:lineRule="auto"/>
      </w:pPr>
      <w:r>
        <w:separator/>
      </w:r>
    </w:p>
  </w:endnote>
  <w:endnote w:type="continuationSeparator" w:id="0">
    <w:p w14:paraId="262E4E95" w14:textId="77777777" w:rsidR="00C83C8B" w:rsidRDefault="00C83C8B" w:rsidP="0081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388D" w14:textId="77777777" w:rsidR="008121F7" w:rsidRDefault="008121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C00A" w14:textId="77777777" w:rsidR="008121F7" w:rsidRDefault="008121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201C" w14:textId="77777777" w:rsidR="008121F7" w:rsidRDefault="008121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C295" w14:textId="77777777" w:rsidR="00C83C8B" w:rsidRDefault="00C83C8B" w:rsidP="008121F7">
      <w:pPr>
        <w:spacing w:after="0" w:line="240" w:lineRule="auto"/>
      </w:pPr>
      <w:r>
        <w:separator/>
      </w:r>
    </w:p>
  </w:footnote>
  <w:footnote w:type="continuationSeparator" w:id="0">
    <w:p w14:paraId="7CF368A1" w14:textId="77777777" w:rsidR="00C83C8B" w:rsidRDefault="00C83C8B" w:rsidP="0081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6987" w14:textId="77777777" w:rsidR="008121F7" w:rsidRDefault="008121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7B05B" w14:textId="77777777" w:rsidR="008121F7" w:rsidRDefault="008121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B4A8" w14:textId="77777777" w:rsidR="008121F7" w:rsidRDefault="008121F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196"/>
    <w:multiLevelType w:val="hybridMultilevel"/>
    <w:tmpl w:val="9BC69E9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0743F"/>
    <w:multiLevelType w:val="hybridMultilevel"/>
    <w:tmpl w:val="C7BC0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33C8"/>
    <w:multiLevelType w:val="hybridMultilevel"/>
    <w:tmpl w:val="91D05DF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B16CC5"/>
    <w:multiLevelType w:val="hybridMultilevel"/>
    <w:tmpl w:val="294EE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28E"/>
    <w:multiLevelType w:val="hybridMultilevel"/>
    <w:tmpl w:val="7C66EE92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BD00E8"/>
    <w:multiLevelType w:val="hybridMultilevel"/>
    <w:tmpl w:val="FE9663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710C"/>
    <w:multiLevelType w:val="hybridMultilevel"/>
    <w:tmpl w:val="5698810C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8A1574"/>
    <w:multiLevelType w:val="hybridMultilevel"/>
    <w:tmpl w:val="6D1680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A5DE2"/>
    <w:multiLevelType w:val="hybridMultilevel"/>
    <w:tmpl w:val="EFD8CC8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607B5A"/>
    <w:multiLevelType w:val="hybridMultilevel"/>
    <w:tmpl w:val="17FA49A0"/>
    <w:lvl w:ilvl="0" w:tplc="D9D8ADAC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A47FC6"/>
    <w:multiLevelType w:val="hybridMultilevel"/>
    <w:tmpl w:val="374499AE"/>
    <w:lvl w:ilvl="0" w:tplc="19AAD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52B1F"/>
    <w:multiLevelType w:val="hybridMultilevel"/>
    <w:tmpl w:val="059CA524"/>
    <w:lvl w:ilvl="0" w:tplc="D9D8ADA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56B95"/>
    <w:multiLevelType w:val="hybridMultilevel"/>
    <w:tmpl w:val="0E342E1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0D0AA6"/>
    <w:multiLevelType w:val="hybridMultilevel"/>
    <w:tmpl w:val="52CEF9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466F"/>
    <w:multiLevelType w:val="hybridMultilevel"/>
    <w:tmpl w:val="8C901C0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87ED8"/>
    <w:multiLevelType w:val="hybridMultilevel"/>
    <w:tmpl w:val="FCAAB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8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wMzUyMjI3NjM2MzdX0lEKTi0uzszPAykwrgUAdRy2pywAAAA="/>
  </w:docVars>
  <w:rsids>
    <w:rsidRoot w:val="008121F7"/>
    <w:rsid w:val="00185285"/>
    <w:rsid w:val="001D7737"/>
    <w:rsid w:val="008121F7"/>
    <w:rsid w:val="00882015"/>
    <w:rsid w:val="008B4920"/>
    <w:rsid w:val="008D23E2"/>
    <w:rsid w:val="00A94C51"/>
    <w:rsid w:val="00C024B4"/>
    <w:rsid w:val="00C83C8B"/>
    <w:rsid w:val="00E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26653"/>
  <w15:docId w15:val="{EF8CA4D8-4FE3-44D7-8678-6113C72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21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21F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1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1F7"/>
  </w:style>
  <w:style w:type="paragraph" w:styleId="Voettekst">
    <w:name w:val="footer"/>
    <w:basedOn w:val="Standaard"/>
    <w:link w:val="VoettekstChar"/>
    <w:uiPriority w:val="99"/>
    <w:unhideWhenUsed/>
    <w:rsid w:val="00812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1F7"/>
  </w:style>
  <w:style w:type="table" w:styleId="Tabelraster">
    <w:name w:val="Table Grid"/>
    <w:basedOn w:val="Standaardtabel"/>
    <w:uiPriority w:val="59"/>
    <w:unhideWhenUsed/>
    <w:rsid w:val="0018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1852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D23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23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23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23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23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2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6885-B337-4AAB-AB39-E27E91D2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Chapman</dc:creator>
  <cp:lastModifiedBy>ISBT Science</cp:lastModifiedBy>
  <cp:revision>2</cp:revision>
  <dcterms:created xsi:type="dcterms:W3CDTF">2022-01-19T13:51:00Z</dcterms:created>
  <dcterms:modified xsi:type="dcterms:W3CDTF">2022-01-19T13:51:00Z</dcterms:modified>
</cp:coreProperties>
</file>